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17EDF" w14:textId="03218E4D" w:rsidR="005C3D1E" w:rsidRDefault="005C3D1E" w:rsidP="005C3D1E">
      <w:pPr>
        <w:rPr>
          <w:rFonts w:asciiTheme="majorHAnsi" w:hAnsiTheme="majorHAnsi" w:cstheme="majorHAnsi"/>
          <w:sz w:val="24"/>
          <w:szCs w:val="24"/>
        </w:rPr>
      </w:pPr>
    </w:p>
    <w:p w14:paraId="0CC8BDB4" w14:textId="70010B7F"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724EFA">
        <w:rPr>
          <w:rFonts w:asciiTheme="majorHAnsi" w:hAnsiTheme="majorHAnsi" w:cstheme="majorHAnsi"/>
          <w:sz w:val="24"/>
          <w:szCs w:val="24"/>
          <w:u w:val="single"/>
        </w:rPr>
        <w:t>07</w:t>
      </w:r>
      <w:r w:rsidR="00473F4E">
        <w:rPr>
          <w:rFonts w:asciiTheme="majorHAnsi" w:hAnsiTheme="majorHAnsi" w:cstheme="majorHAnsi"/>
          <w:sz w:val="24"/>
          <w:szCs w:val="24"/>
          <w:u w:val="single"/>
        </w:rPr>
        <w:t>/</w:t>
      </w:r>
      <w:r w:rsidR="00724EFA">
        <w:rPr>
          <w:rFonts w:asciiTheme="majorHAnsi" w:hAnsiTheme="majorHAnsi" w:cstheme="majorHAnsi"/>
          <w:sz w:val="24"/>
          <w:szCs w:val="24"/>
          <w:u w:val="single"/>
        </w:rPr>
        <w:t>15</w:t>
      </w:r>
      <w:r w:rsidR="00EA1AF0">
        <w:rPr>
          <w:rFonts w:asciiTheme="majorHAnsi" w:hAnsiTheme="majorHAnsi" w:cstheme="majorHAnsi"/>
          <w:sz w:val="24"/>
          <w:szCs w:val="24"/>
          <w:u w:val="single"/>
        </w:rPr>
        <w:t>/202</w:t>
      </w:r>
      <w:r w:rsidR="00724EFA">
        <w:rPr>
          <w:rFonts w:asciiTheme="majorHAnsi" w:hAnsiTheme="majorHAnsi" w:cstheme="majorHAnsi"/>
          <w:sz w:val="24"/>
          <w:szCs w:val="24"/>
          <w:u w:val="single"/>
        </w:rPr>
        <w:t>4</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3A458A16"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7A73945A"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24EFA">
        <w:rPr>
          <w:rFonts w:asciiTheme="majorHAnsi" w:hAnsiTheme="majorHAnsi" w:cstheme="majorHAnsi"/>
          <w:sz w:val="24"/>
          <w:szCs w:val="24"/>
          <w:u w:val="single"/>
        </w:rPr>
        <w:t>Brandywine Valley Family Care</w:t>
      </w:r>
      <w:r w:rsidR="00F07722">
        <w:rPr>
          <w:rFonts w:asciiTheme="majorHAnsi" w:hAnsiTheme="majorHAnsi" w:cstheme="majorHAnsi"/>
          <w:sz w:val="24"/>
          <w:szCs w:val="24"/>
          <w:u w:val="single"/>
        </w:rPr>
        <w:t xml:space="preserve"> – Dr. </w:t>
      </w:r>
      <w:r w:rsidR="00724EFA">
        <w:rPr>
          <w:rFonts w:asciiTheme="majorHAnsi" w:hAnsiTheme="majorHAnsi" w:cstheme="majorHAnsi"/>
          <w:sz w:val="24"/>
          <w:szCs w:val="24"/>
          <w:u w:val="single"/>
        </w:rPr>
        <w:t>Hoffman</w:t>
      </w:r>
      <w:r w:rsidR="000564FB">
        <w:rPr>
          <w:rFonts w:asciiTheme="majorHAnsi" w:hAnsiTheme="majorHAnsi" w:cstheme="majorHAnsi"/>
          <w:sz w:val="24"/>
          <w:szCs w:val="24"/>
          <w:u w:val="single"/>
        </w:rPr>
        <w:tab/>
      </w:r>
    </w:p>
    <w:p w14:paraId="6EE9BA33" w14:textId="02EB1777"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724EFA">
        <w:rPr>
          <w:rFonts w:asciiTheme="majorHAnsi" w:hAnsiTheme="majorHAnsi" w:cstheme="majorHAnsi"/>
          <w:sz w:val="24"/>
          <w:szCs w:val="24"/>
          <w:u w:val="single"/>
        </w:rPr>
        <w:t>David Hoffman</w:t>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16B2EEFA"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724EFA">
        <w:rPr>
          <w:rFonts w:asciiTheme="majorHAnsi" w:hAnsiTheme="majorHAnsi" w:cstheme="majorHAnsi"/>
          <w:sz w:val="24"/>
          <w:szCs w:val="24"/>
          <w:u w:val="single"/>
        </w:rPr>
        <w:t>05</w:t>
      </w:r>
      <w:r w:rsidR="00EA1AF0">
        <w:rPr>
          <w:rFonts w:asciiTheme="majorHAnsi" w:hAnsiTheme="majorHAnsi" w:cstheme="majorHAnsi"/>
          <w:sz w:val="24"/>
          <w:szCs w:val="24"/>
          <w:u w:val="single"/>
        </w:rPr>
        <w:t>/</w:t>
      </w:r>
      <w:r w:rsidR="00724EFA">
        <w:rPr>
          <w:rFonts w:asciiTheme="majorHAnsi" w:hAnsiTheme="majorHAnsi" w:cstheme="majorHAnsi"/>
          <w:sz w:val="24"/>
          <w:szCs w:val="24"/>
          <w:u w:val="single"/>
        </w:rPr>
        <w:t>03</w:t>
      </w:r>
      <w:r w:rsidR="00EA1AF0">
        <w:rPr>
          <w:rFonts w:asciiTheme="majorHAnsi" w:hAnsiTheme="majorHAnsi" w:cstheme="majorHAnsi"/>
          <w:sz w:val="24"/>
          <w:szCs w:val="24"/>
          <w:u w:val="single"/>
        </w:rPr>
        <w:t>/202</w:t>
      </w:r>
      <w:r w:rsidR="00724EFA">
        <w:rPr>
          <w:rFonts w:asciiTheme="majorHAnsi" w:hAnsiTheme="majorHAnsi" w:cstheme="majorHAnsi"/>
          <w:sz w:val="24"/>
          <w:szCs w:val="24"/>
          <w:u w:val="single"/>
        </w:rPr>
        <w:t>4</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62F5B13D" w:rsidR="000A5576" w:rsidRPr="00603474" w:rsidRDefault="000A5576" w:rsidP="00EA1AF0">
            <w:pPr>
              <w:jc w:val="center"/>
              <w:rPr>
                <w:rFonts w:cstheme="minorHAnsi"/>
                <w:b/>
                <w:bCs/>
                <w:sz w:val="24"/>
                <w:szCs w:val="24"/>
              </w:rPr>
            </w:pPr>
            <w:r w:rsidRPr="00603474">
              <w:rPr>
                <w:b/>
                <w:bCs/>
              </w:rPr>
              <w:t>0</w:t>
            </w:r>
            <w:r w:rsidR="00724EFA">
              <w:rPr>
                <w:b/>
                <w:bCs/>
              </w:rPr>
              <w:t>5</w:t>
            </w:r>
            <w:r w:rsidRPr="00603474">
              <w:rPr>
                <w:b/>
                <w:bCs/>
              </w:rPr>
              <w:t>/</w:t>
            </w:r>
            <w:r w:rsidR="00724EFA">
              <w:rPr>
                <w:b/>
                <w:bCs/>
              </w:rPr>
              <w:t>03</w:t>
            </w:r>
            <w:r w:rsidRPr="00603474">
              <w:rPr>
                <w:b/>
                <w:bCs/>
              </w:rPr>
              <w:t>/202</w:t>
            </w:r>
            <w:r w:rsidR="00724EFA">
              <w:rPr>
                <w:b/>
                <w:bCs/>
              </w:rPr>
              <w:t>4</w:t>
            </w:r>
          </w:p>
        </w:tc>
        <w:tc>
          <w:tcPr>
            <w:tcW w:w="1617" w:type="dxa"/>
          </w:tcPr>
          <w:p w14:paraId="1A6DA31F" w14:textId="70CC3DA3" w:rsidR="000A5576" w:rsidRPr="00603474" w:rsidRDefault="00724EFA" w:rsidP="00EA1AF0">
            <w:pPr>
              <w:jc w:val="center"/>
              <w:rPr>
                <w:b/>
                <w:bCs/>
              </w:rPr>
            </w:pPr>
            <w:r>
              <w:rPr>
                <w:b/>
                <w:bCs/>
              </w:rPr>
              <w:t>04/04/23</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6288BAA9" w:rsidR="00115B82" w:rsidRPr="00C4665C" w:rsidRDefault="00724EFA" w:rsidP="00115B82">
            <w:pPr>
              <w:jc w:val="center"/>
              <w:rPr>
                <w:rFonts w:cstheme="minorHAnsi"/>
                <w:sz w:val="24"/>
                <w:szCs w:val="24"/>
              </w:rPr>
            </w:pPr>
            <w:r>
              <w:rPr>
                <w:rFonts w:cstheme="minorHAnsi"/>
                <w:sz w:val="24"/>
                <w:szCs w:val="24"/>
              </w:rPr>
              <w:t>Dana</w:t>
            </w:r>
          </w:p>
        </w:tc>
        <w:tc>
          <w:tcPr>
            <w:tcW w:w="1617" w:type="dxa"/>
          </w:tcPr>
          <w:p w14:paraId="513A1F9C" w14:textId="55166495" w:rsidR="00115B82" w:rsidRDefault="00724EFA" w:rsidP="00115B82">
            <w:pPr>
              <w:jc w:val="center"/>
              <w:rPr>
                <w:rFonts w:cstheme="minorHAnsi"/>
                <w:sz w:val="24"/>
                <w:szCs w:val="24"/>
              </w:rPr>
            </w:pPr>
            <w:r>
              <w:rPr>
                <w:rFonts w:cstheme="minorHAnsi"/>
                <w:sz w:val="24"/>
                <w:szCs w:val="24"/>
              </w:rPr>
              <w:t>Kia</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20B807B8" w:rsidR="00115B82" w:rsidRPr="00C4665C" w:rsidRDefault="00115B82" w:rsidP="00115B82">
            <w:pPr>
              <w:jc w:val="center"/>
              <w:rPr>
                <w:rFonts w:cstheme="minorHAnsi"/>
                <w:sz w:val="24"/>
                <w:szCs w:val="24"/>
              </w:rPr>
            </w:pPr>
            <w:r>
              <w:rPr>
                <w:rFonts w:cstheme="minorHAnsi"/>
                <w:sz w:val="24"/>
                <w:szCs w:val="24"/>
              </w:rPr>
              <w:t xml:space="preserve">Diane </w:t>
            </w:r>
            <w:r w:rsidR="00724EFA">
              <w:rPr>
                <w:rFonts w:cstheme="minorHAnsi"/>
                <w:sz w:val="24"/>
                <w:szCs w:val="24"/>
              </w:rPr>
              <w:t>Nielson</w:t>
            </w:r>
          </w:p>
        </w:tc>
        <w:tc>
          <w:tcPr>
            <w:tcW w:w="1617" w:type="dxa"/>
          </w:tcPr>
          <w:p w14:paraId="27A7650F" w14:textId="6721127A" w:rsidR="00115B82" w:rsidRDefault="00115B82" w:rsidP="00115B82">
            <w:pPr>
              <w:jc w:val="center"/>
              <w:rPr>
                <w:rFonts w:cstheme="minorHAnsi"/>
                <w:sz w:val="24"/>
                <w:szCs w:val="24"/>
              </w:rPr>
            </w:pPr>
            <w:r>
              <w:rPr>
                <w:rFonts w:cstheme="minorHAnsi"/>
                <w:sz w:val="24"/>
                <w:szCs w:val="24"/>
              </w:rPr>
              <w:t xml:space="preserve">Diane </w:t>
            </w:r>
            <w:r w:rsidR="00724EFA">
              <w:rPr>
                <w:rFonts w:cstheme="minorHAnsi"/>
                <w:sz w:val="24"/>
                <w:szCs w:val="24"/>
              </w:rPr>
              <w:t>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724EFA" w:rsidRPr="00C4665C" w14:paraId="09EDEDA0" w14:textId="73C8AF88" w:rsidTr="000A5576">
        <w:tc>
          <w:tcPr>
            <w:tcW w:w="1712" w:type="dxa"/>
          </w:tcPr>
          <w:p w14:paraId="1011A98D" w14:textId="77777777" w:rsidR="00724EFA" w:rsidRPr="00C4665C" w:rsidRDefault="00724EFA" w:rsidP="00724EFA">
            <w:pPr>
              <w:rPr>
                <w:rFonts w:cstheme="minorHAnsi"/>
                <w:b/>
                <w:bCs/>
                <w:sz w:val="24"/>
                <w:szCs w:val="24"/>
              </w:rPr>
            </w:pPr>
            <w:r w:rsidRPr="00C4665C">
              <w:rPr>
                <w:rFonts w:cstheme="minorHAnsi"/>
                <w:b/>
                <w:bCs/>
                <w:sz w:val="24"/>
                <w:szCs w:val="24"/>
              </w:rPr>
              <w:t>Scan Date</w:t>
            </w:r>
          </w:p>
        </w:tc>
        <w:tc>
          <w:tcPr>
            <w:tcW w:w="1617" w:type="dxa"/>
          </w:tcPr>
          <w:p w14:paraId="10A23DAC" w14:textId="06B7E191" w:rsidR="00724EFA" w:rsidRPr="00C4665C" w:rsidRDefault="00724EFA" w:rsidP="00724EFA">
            <w:pPr>
              <w:jc w:val="center"/>
              <w:rPr>
                <w:rFonts w:cstheme="minorHAnsi"/>
                <w:b/>
                <w:bCs/>
                <w:sz w:val="24"/>
                <w:szCs w:val="24"/>
              </w:rPr>
            </w:pPr>
            <w:r w:rsidRPr="00603474">
              <w:rPr>
                <w:b/>
                <w:bCs/>
              </w:rPr>
              <w:t>0</w:t>
            </w:r>
            <w:r>
              <w:rPr>
                <w:b/>
                <w:bCs/>
              </w:rPr>
              <w:t>5</w:t>
            </w:r>
            <w:r w:rsidRPr="00603474">
              <w:rPr>
                <w:b/>
                <w:bCs/>
              </w:rPr>
              <w:t>/</w:t>
            </w:r>
            <w:r>
              <w:rPr>
                <w:b/>
                <w:bCs/>
              </w:rPr>
              <w:t>03</w:t>
            </w:r>
            <w:r w:rsidRPr="00603474">
              <w:rPr>
                <w:b/>
                <w:bCs/>
              </w:rPr>
              <w:t>/202</w:t>
            </w:r>
            <w:r>
              <w:rPr>
                <w:b/>
                <w:bCs/>
              </w:rPr>
              <w:t>4</w:t>
            </w:r>
          </w:p>
        </w:tc>
        <w:tc>
          <w:tcPr>
            <w:tcW w:w="1617" w:type="dxa"/>
          </w:tcPr>
          <w:p w14:paraId="7502F761" w14:textId="774EA0E4" w:rsidR="00724EFA" w:rsidRPr="00603474" w:rsidRDefault="00724EFA" w:rsidP="00724EFA">
            <w:pPr>
              <w:jc w:val="center"/>
              <w:rPr>
                <w:b/>
                <w:bCs/>
              </w:rPr>
            </w:pPr>
            <w:r>
              <w:rPr>
                <w:b/>
                <w:bCs/>
              </w:rPr>
              <w:t>04/04/23</w:t>
            </w:r>
          </w:p>
        </w:tc>
      </w:tr>
      <w:tr w:rsidR="000A5576" w:rsidRPr="00C4665C" w14:paraId="33D6E2EA" w14:textId="0DD93190" w:rsidTr="000A5576">
        <w:tc>
          <w:tcPr>
            <w:tcW w:w="1712" w:type="dxa"/>
          </w:tcPr>
          <w:p w14:paraId="07C1CED9" w14:textId="38780B1A" w:rsidR="000A5576" w:rsidRPr="00C4665C" w:rsidRDefault="0004471E" w:rsidP="00D04E39">
            <w:pPr>
              <w:rPr>
                <w:rFonts w:cstheme="minorHAnsi"/>
                <w:b/>
                <w:bCs/>
                <w:sz w:val="24"/>
                <w:szCs w:val="24"/>
              </w:rPr>
            </w:pPr>
            <w:r>
              <w:rPr>
                <w:rFonts w:cstheme="minorHAnsi"/>
                <w:b/>
                <w:bCs/>
                <w:sz w:val="24"/>
                <w:szCs w:val="24"/>
              </w:rPr>
              <w:t>L</w:t>
            </w:r>
            <w:r w:rsidR="00115B82">
              <w:rPr>
                <w:rFonts w:cstheme="minorHAnsi"/>
                <w:b/>
                <w:bCs/>
                <w:sz w:val="24"/>
                <w:szCs w:val="24"/>
              </w:rPr>
              <w:t>CB</w:t>
            </w:r>
          </w:p>
        </w:tc>
        <w:tc>
          <w:tcPr>
            <w:tcW w:w="1617" w:type="dxa"/>
          </w:tcPr>
          <w:p w14:paraId="31290564" w14:textId="397C2F44" w:rsidR="000A5576" w:rsidRPr="00C4665C" w:rsidRDefault="00724EFA" w:rsidP="00D04E39">
            <w:pPr>
              <w:jc w:val="center"/>
              <w:rPr>
                <w:rFonts w:cstheme="minorHAnsi"/>
                <w:sz w:val="24"/>
                <w:szCs w:val="24"/>
              </w:rPr>
            </w:pPr>
            <w:r>
              <w:rPr>
                <w:rFonts w:cstheme="minorHAnsi"/>
                <w:sz w:val="24"/>
                <w:szCs w:val="24"/>
              </w:rPr>
              <w:t>3.2</w:t>
            </w:r>
            <w:r w:rsidR="000A5576">
              <w:rPr>
                <w:rFonts w:cstheme="minorHAnsi"/>
                <w:sz w:val="24"/>
                <w:szCs w:val="24"/>
              </w:rPr>
              <w:t xml:space="preserve"> </w:t>
            </w:r>
            <w:r w:rsidR="00115B82">
              <w:rPr>
                <w:rFonts w:cstheme="minorHAnsi"/>
                <w:sz w:val="24"/>
                <w:szCs w:val="24"/>
              </w:rPr>
              <w:t>E</w:t>
            </w:r>
          </w:p>
        </w:tc>
        <w:tc>
          <w:tcPr>
            <w:tcW w:w="1617" w:type="dxa"/>
          </w:tcPr>
          <w:p w14:paraId="604F1563" w14:textId="1139431D" w:rsidR="000A5576" w:rsidRDefault="00724EFA" w:rsidP="00D04E39">
            <w:pPr>
              <w:jc w:val="center"/>
              <w:rPr>
                <w:rFonts w:cstheme="minorHAnsi"/>
                <w:sz w:val="24"/>
                <w:szCs w:val="24"/>
              </w:rPr>
            </w:pPr>
            <w:r>
              <w:rPr>
                <w:rFonts w:cstheme="minorHAnsi"/>
                <w:sz w:val="24"/>
                <w:szCs w:val="24"/>
              </w:rPr>
              <w:t>1.1</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1253F86E" w14:textId="45580D14" w:rsidR="00724EFA" w:rsidRPr="00724EFA" w:rsidRDefault="00724EFA" w:rsidP="00724EFA">
      <w:pPr>
        <w:shd w:val="clear" w:color="auto" w:fill="FFFFFF"/>
        <w:rPr>
          <w:rFonts w:asciiTheme="majorHAnsi" w:eastAsia="Times New Roman" w:hAnsiTheme="majorHAnsi" w:cstheme="majorHAnsi"/>
          <w:color w:val="222222"/>
        </w:rPr>
      </w:pPr>
      <w:r w:rsidRPr="00724EFA">
        <w:rPr>
          <w:rFonts w:asciiTheme="majorHAnsi" w:eastAsia="Times New Roman" w:hAnsiTheme="majorHAnsi" w:cstheme="majorHAnsi"/>
          <w:color w:val="222222"/>
        </w:rPr>
        <w:t xml:space="preserve">5/20 </w:t>
      </w:r>
      <w:r w:rsidRPr="00724EFA">
        <w:rPr>
          <w:rFonts w:asciiTheme="majorHAnsi" w:eastAsia="Times New Roman" w:hAnsiTheme="majorHAnsi" w:cstheme="majorHAnsi"/>
          <w:b/>
          <w:bCs/>
          <w:color w:val="222222"/>
          <w:u w:val="single"/>
        </w:rPr>
        <w:t>Ken:</w:t>
      </w:r>
      <w:r w:rsidRPr="00724EFA">
        <w:rPr>
          <w:rFonts w:asciiTheme="majorHAnsi" w:eastAsia="Times New Roman" w:hAnsiTheme="majorHAnsi" w:cstheme="majorHAnsi"/>
          <w:color w:val="222222"/>
        </w:rPr>
        <w:t xml:space="preserve"> Hey Todd,</w:t>
      </w:r>
    </w:p>
    <w:p w14:paraId="391872A6" w14:textId="1F67134C" w:rsidR="00724EFA" w:rsidRPr="00724EFA" w:rsidRDefault="00724EFA" w:rsidP="00724EFA">
      <w:pPr>
        <w:shd w:val="clear" w:color="auto" w:fill="FFFFFF"/>
        <w:rPr>
          <w:rFonts w:asciiTheme="majorHAnsi" w:eastAsia="Times New Roman" w:hAnsiTheme="majorHAnsi" w:cstheme="majorHAnsi"/>
          <w:color w:val="222222"/>
        </w:rPr>
      </w:pPr>
      <w:r w:rsidRPr="00724EFA">
        <w:rPr>
          <w:rFonts w:asciiTheme="majorHAnsi" w:eastAsia="Times New Roman" w:hAnsiTheme="majorHAnsi" w:cstheme="majorHAnsi"/>
          <w:color w:val="222222"/>
        </w:rPr>
        <w:t>Did we start using the new software for the MDVIP meeting scans? I ask because Dr. Hoffman had a new plaque show that is echogenic (previous email) and my scan shows a new plaque that is echogenic in my right internal carotid.”</w:t>
      </w:r>
    </w:p>
    <w:p w14:paraId="1A087A62" w14:textId="208C8096" w:rsidR="00724EFA" w:rsidRPr="00724EFA" w:rsidRDefault="00724EFA" w:rsidP="00724EFA">
      <w:pPr>
        <w:shd w:val="clear" w:color="auto" w:fill="FFFFFF"/>
        <w:rPr>
          <w:rFonts w:asciiTheme="majorHAnsi" w:eastAsia="Times New Roman" w:hAnsiTheme="majorHAnsi" w:cstheme="majorHAnsi"/>
          <w:color w:val="222222"/>
        </w:rPr>
      </w:pPr>
      <w:r w:rsidRPr="00724EFA">
        <w:rPr>
          <w:rFonts w:asciiTheme="majorHAnsi" w:eastAsia="Times New Roman" w:hAnsiTheme="majorHAnsi" w:cstheme="majorHAnsi"/>
          <w:color w:val="222222"/>
        </w:rPr>
        <w:t xml:space="preserve">5/22 </w:t>
      </w:r>
      <w:r w:rsidRPr="00724EFA">
        <w:rPr>
          <w:rFonts w:asciiTheme="majorHAnsi" w:eastAsia="Times New Roman" w:hAnsiTheme="majorHAnsi" w:cstheme="majorHAnsi"/>
          <w:b/>
          <w:bCs/>
          <w:color w:val="222222"/>
          <w:u w:val="single"/>
        </w:rPr>
        <w:t>Angela:</w:t>
      </w:r>
      <w:r w:rsidRPr="00724EFA">
        <w:rPr>
          <w:rFonts w:asciiTheme="majorHAnsi" w:eastAsia="Times New Roman" w:hAnsiTheme="majorHAnsi" w:cstheme="majorHAnsi"/>
          <w:color w:val="222222"/>
        </w:rPr>
        <w:t xml:space="preserve"> Hey Ken,</w:t>
      </w:r>
    </w:p>
    <w:p w14:paraId="524BAEA2" w14:textId="0F131AA9" w:rsidR="00724EFA" w:rsidRPr="00724EFA" w:rsidRDefault="00724EFA" w:rsidP="00724EFA">
      <w:pPr>
        <w:shd w:val="clear" w:color="auto" w:fill="FFFFFF"/>
        <w:rPr>
          <w:rFonts w:asciiTheme="majorHAnsi" w:eastAsia="Times New Roman" w:hAnsiTheme="majorHAnsi" w:cstheme="majorHAnsi"/>
          <w:color w:val="222222"/>
        </w:rPr>
      </w:pPr>
      <w:r w:rsidRPr="00724EFA">
        <w:rPr>
          <w:rFonts w:asciiTheme="majorHAnsi" w:eastAsia="Times New Roman" w:hAnsiTheme="majorHAnsi" w:cstheme="majorHAnsi"/>
          <w:color w:val="222222"/>
        </w:rPr>
        <w:t>I know you were looking for a response from Todd, but I figured I could let you know with the information I have. In our QC process both you and Dr. Hoffman had those new plaques flagged. They were missed in the prior by the previous sonographer. We have not started generating reports from the new software that are being sent out yet. Let me know if you have any other questions!</w:t>
      </w:r>
    </w:p>
    <w:p w14:paraId="4393BEA0" w14:textId="00A2FAA9" w:rsidR="00724EFA" w:rsidRPr="00724EFA" w:rsidRDefault="00724EFA" w:rsidP="00724EFA">
      <w:pPr>
        <w:shd w:val="clear" w:color="auto" w:fill="FFFFFF"/>
        <w:rPr>
          <w:rFonts w:asciiTheme="majorHAnsi" w:eastAsia="Times New Roman" w:hAnsiTheme="majorHAnsi" w:cstheme="majorHAnsi"/>
          <w:color w:val="222222"/>
        </w:rPr>
      </w:pPr>
      <w:r w:rsidRPr="00724EFA">
        <w:rPr>
          <w:rFonts w:asciiTheme="majorHAnsi" w:eastAsia="Times New Roman" w:hAnsiTheme="majorHAnsi" w:cstheme="majorHAnsi"/>
          <w:b/>
          <w:bCs/>
          <w:color w:val="222222"/>
          <w:u w:val="single"/>
        </w:rPr>
        <w:t>Ken:</w:t>
      </w:r>
      <w:r w:rsidRPr="00724EFA">
        <w:rPr>
          <w:rFonts w:asciiTheme="majorHAnsi" w:eastAsia="Times New Roman" w:hAnsiTheme="majorHAnsi" w:cstheme="majorHAnsi"/>
          <w:color w:val="222222"/>
        </w:rPr>
        <w:t xml:space="preserve"> That makes sense, the part that does not is the density.  Both Dr Hoffman and I have new plaques that are echogenic which means they have been there for years.  In my case I have had multiple scans over the past several years and did not have a plaque so when a new one was found it should be either soft or heterogenous.”</w:t>
      </w:r>
    </w:p>
    <w:p w14:paraId="246E9D99" w14:textId="2AD86B7C" w:rsidR="00724EFA" w:rsidRPr="00724EFA" w:rsidRDefault="00724EFA" w:rsidP="00724EFA">
      <w:pPr>
        <w:shd w:val="clear" w:color="auto" w:fill="FFFFFF"/>
        <w:rPr>
          <w:rFonts w:asciiTheme="majorHAnsi" w:eastAsia="Times New Roman" w:hAnsiTheme="majorHAnsi" w:cstheme="majorHAnsi"/>
          <w:color w:val="222222"/>
        </w:rPr>
      </w:pPr>
      <w:r w:rsidRPr="00724EFA">
        <w:rPr>
          <w:rFonts w:asciiTheme="majorHAnsi" w:eastAsia="Times New Roman" w:hAnsiTheme="majorHAnsi" w:cstheme="majorHAnsi"/>
          <w:b/>
          <w:bCs/>
          <w:color w:val="222222"/>
          <w:u w:val="single"/>
        </w:rPr>
        <w:t>Angela:</w:t>
      </w:r>
      <w:r w:rsidRPr="00724EFA">
        <w:rPr>
          <w:rFonts w:ascii="Arial" w:hAnsi="Arial" w:cs="Arial"/>
          <w:color w:val="222222"/>
          <w:shd w:val="clear" w:color="auto" w:fill="FFFFFF"/>
        </w:rPr>
        <w:t xml:space="preserve"> </w:t>
      </w:r>
      <w:r w:rsidRPr="00724EFA">
        <w:rPr>
          <w:rFonts w:asciiTheme="majorHAnsi" w:eastAsia="Times New Roman" w:hAnsiTheme="majorHAnsi" w:cstheme="majorHAnsi"/>
          <w:color w:val="222222"/>
        </w:rPr>
        <w:t>Yes, that makes sense. I can't speak to that portion of it, I know in my review of Dr. Hoffman's report I noted that it was casting a shadow and had a bright appearance, but I typically defer to the readers on this since that's their area of expertise. Hopefully you can reach Todd to see if he can look at these images and help discern that portion of it. </w:t>
      </w:r>
    </w:p>
    <w:p w14:paraId="7C3D9976" w14:textId="50EBC444" w:rsidR="00724EFA" w:rsidRPr="00724EFA" w:rsidRDefault="00724EFA" w:rsidP="00724EFA">
      <w:pPr>
        <w:shd w:val="clear" w:color="auto" w:fill="FFFFFF"/>
        <w:rPr>
          <w:rFonts w:asciiTheme="majorHAnsi" w:eastAsia="Times New Roman" w:hAnsiTheme="majorHAnsi" w:cstheme="majorHAnsi"/>
          <w:color w:val="222222"/>
          <w:sz w:val="24"/>
          <w:szCs w:val="24"/>
        </w:rPr>
      </w:pPr>
    </w:p>
    <w:p w14:paraId="0CDFDE6A" w14:textId="3574F151" w:rsidR="00603474" w:rsidRPr="00CA2F3A" w:rsidRDefault="00603474" w:rsidP="00F07722">
      <w:pPr>
        <w:shd w:val="clear" w:color="auto" w:fill="FFFFFF"/>
        <w:rPr>
          <w:rFonts w:asciiTheme="majorHAnsi" w:eastAsia="Times New Roman" w:hAnsiTheme="majorHAnsi" w:cstheme="majorHAnsi"/>
          <w:color w:val="222222"/>
          <w:sz w:val="24"/>
          <w:szCs w:val="24"/>
        </w:rPr>
      </w:pPr>
    </w:p>
    <w:sectPr w:rsidR="00603474"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9C2E1" w14:textId="77777777" w:rsidR="00AE0121" w:rsidRDefault="00AE0121" w:rsidP="005C3D1E">
      <w:pPr>
        <w:spacing w:after="0" w:line="240" w:lineRule="auto"/>
      </w:pPr>
      <w:r>
        <w:separator/>
      </w:r>
    </w:p>
  </w:endnote>
  <w:endnote w:type="continuationSeparator" w:id="0">
    <w:p w14:paraId="377E43DF" w14:textId="77777777" w:rsidR="00AE0121" w:rsidRDefault="00AE0121"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1BAC1" w14:textId="77777777" w:rsidR="00AE0121" w:rsidRDefault="00AE0121" w:rsidP="005C3D1E">
      <w:pPr>
        <w:spacing w:after="0" w:line="240" w:lineRule="auto"/>
      </w:pPr>
      <w:r>
        <w:separator/>
      </w:r>
    </w:p>
  </w:footnote>
  <w:footnote w:type="continuationSeparator" w:id="0">
    <w:p w14:paraId="297AE3AA" w14:textId="77777777" w:rsidR="00AE0121" w:rsidRDefault="00AE0121"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4471E"/>
    <w:rsid w:val="000564FB"/>
    <w:rsid w:val="000A5576"/>
    <w:rsid w:val="00112253"/>
    <w:rsid w:val="00115B82"/>
    <w:rsid w:val="001330DC"/>
    <w:rsid w:val="0022295C"/>
    <w:rsid w:val="0038401E"/>
    <w:rsid w:val="00415F56"/>
    <w:rsid w:val="00436EBB"/>
    <w:rsid w:val="00472B6F"/>
    <w:rsid w:val="00473F4E"/>
    <w:rsid w:val="00532B01"/>
    <w:rsid w:val="00545237"/>
    <w:rsid w:val="005C3D1E"/>
    <w:rsid w:val="005C6472"/>
    <w:rsid w:val="005E51F6"/>
    <w:rsid w:val="00603474"/>
    <w:rsid w:val="006326DD"/>
    <w:rsid w:val="006B5B07"/>
    <w:rsid w:val="006B78A9"/>
    <w:rsid w:val="00724EFA"/>
    <w:rsid w:val="00791192"/>
    <w:rsid w:val="007A0776"/>
    <w:rsid w:val="007C49A7"/>
    <w:rsid w:val="00803F3C"/>
    <w:rsid w:val="00877F41"/>
    <w:rsid w:val="008F419B"/>
    <w:rsid w:val="00902E83"/>
    <w:rsid w:val="0099212D"/>
    <w:rsid w:val="009E3DD2"/>
    <w:rsid w:val="00A802E9"/>
    <w:rsid w:val="00AE0121"/>
    <w:rsid w:val="00B137A8"/>
    <w:rsid w:val="00B13D3F"/>
    <w:rsid w:val="00BC2E9F"/>
    <w:rsid w:val="00C06F63"/>
    <w:rsid w:val="00C2143D"/>
    <w:rsid w:val="00CA26D7"/>
    <w:rsid w:val="00CA2F3A"/>
    <w:rsid w:val="00CA696E"/>
    <w:rsid w:val="00CD709D"/>
    <w:rsid w:val="00D627DC"/>
    <w:rsid w:val="00DF449B"/>
    <w:rsid w:val="00E00D43"/>
    <w:rsid w:val="00E64B6C"/>
    <w:rsid w:val="00EA1AF0"/>
    <w:rsid w:val="00EA4012"/>
    <w:rsid w:val="00F07722"/>
    <w:rsid w:val="00F527FB"/>
    <w:rsid w:val="00F75A84"/>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431032">
      <w:bodyDiv w:val="1"/>
      <w:marLeft w:val="0"/>
      <w:marRight w:val="0"/>
      <w:marTop w:val="0"/>
      <w:marBottom w:val="0"/>
      <w:divBdr>
        <w:top w:val="none" w:sz="0" w:space="0" w:color="auto"/>
        <w:left w:val="none" w:sz="0" w:space="0" w:color="auto"/>
        <w:bottom w:val="none" w:sz="0" w:space="0" w:color="auto"/>
        <w:right w:val="none" w:sz="0" w:space="0" w:color="auto"/>
      </w:divBdr>
      <w:divsChild>
        <w:div w:id="663899555">
          <w:marLeft w:val="0"/>
          <w:marRight w:val="0"/>
          <w:marTop w:val="0"/>
          <w:marBottom w:val="0"/>
          <w:divBdr>
            <w:top w:val="none" w:sz="0" w:space="0" w:color="auto"/>
            <w:left w:val="none" w:sz="0" w:space="0" w:color="auto"/>
            <w:bottom w:val="none" w:sz="0" w:space="0" w:color="auto"/>
            <w:right w:val="none" w:sz="0" w:space="0" w:color="auto"/>
          </w:divBdr>
        </w:div>
      </w:divsChild>
    </w:div>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253786579">
      <w:bodyDiv w:val="1"/>
      <w:marLeft w:val="0"/>
      <w:marRight w:val="0"/>
      <w:marTop w:val="0"/>
      <w:marBottom w:val="0"/>
      <w:divBdr>
        <w:top w:val="none" w:sz="0" w:space="0" w:color="auto"/>
        <w:left w:val="none" w:sz="0" w:space="0" w:color="auto"/>
        <w:bottom w:val="none" w:sz="0" w:space="0" w:color="auto"/>
        <w:right w:val="none" w:sz="0" w:space="0" w:color="auto"/>
      </w:divBdr>
      <w:divsChild>
        <w:div w:id="375812170">
          <w:marLeft w:val="0"/>
          <w:marRight w:val="0"/>
          <w:marTop w:val="0"/>
          <w:marBottom w:val="0"/>
          <w:divBdr>
            <w:top w:val="none" w:sz="0" w:space="0" w:color="auto"/>
            <w:left w:val="none" w:sz="0" w:space="0" w:color="auto"/>
            <w:bottom w:val="none" w:sz="0" w:space="0" w:color="auto"/>
            <w:right w:val="none" w:sz="0" w:space="0" w:color="auto"/>
          </w:divBdr>
        </w:div>
        <w:div w:id="1940789934">
          <w:marLeft w:val="0"/>
          <w:marRight w:val="0"/>
          <w:marTop w:val="0"/>
          <w:marBottom w:val="0"/>
          <w:divBdr>
            <w:top w:val="none" w:sz="0" w:space="0" w:color="auto"/>
            <w:left w:val="none" w:sz="0" w:space="0" w:color="auto"/>
            <w:bottom w:val="none" w:sz="0" w:space="0" w:color="auto"/>
            <w:right w:val="none" w:sz="0" w:space="0" w:color="auto"/>
          </w:divBdr>
        </w:div>
        <w:div w:id="288752974">
          <w:marLeft w:val="0"/>
          <w:marRight w:val="0"/>
          <w:marTop w:val="0"/>
          <w:marBottom w:val="0"/>
          <w:divBdr>
            <w:top w:val="none" w:sz="0" w:space="0" w:color="auto"/>
            <w:left w:val="none" w:sz="0" w:space="0" w:color="auto"/>
            <w:bottom w:val="none" w:sz="0" w:space="0" w:color="auto"/>
            <w:right w:val="none" w:sz="0" w:space="0" w:color="auto"/>
          </w:divBdr>
        </w:div>
        <w:div w:id="270012487">
          <w:marLeft w:val="0"/>
          <w:marRight w:val="0"/>
          <w:marTop w:val="0"/>
          <w:marBottom w:val="0"/>
          <w:divBdr>
            <w:top w:val="none" w:sz="0" w:space="0" w:color="auto"/>
            <w:left w:val="none" w:sz="0" w:space="0" w:color="auto"/>
            <w:bottom w:val="none" w:sz="0" w:space="0" w:color="auto"/>
            <w:right w:val="none" w:sz="0" w:space="0" w:color="auto"/>
          </w:divBdr>
        </w:div>
      </w:divsChild>
    </w:div>
    <w:div w:id="443185562">
      <w:bodyDiv w:val="1"/>
      <w:marLeft w:val="0"/>
      <w:marRight w:val="0"/>
      <w:marTop w:val="0"/>
      <w:marBottom w:val="0"/>
      <w:divBdr>
        <w:top w:val="none" w:sz="0" w:space="0" w:color="auto"/>
        <w:left w:val="none" w:sz="0" w:space="0" w:color="auto"/>
        <w:bottom w:val="none" w:sz="0" w:space="0" w:color="auto"/>
        <w:right w:val="none" w:sz="0" w:space="0" w:color="auto"/>
      </w:divBdr>
      <w:divsChild>
        <w:div w:id="1785996187">
          <w:marLeft w:val="0"/>
          <w:marRight w:val="0"/>
          <w:marTop w:val="0"/>
          <w:marBottom w:val="0"/>
          <w:divBdr>
            <w:top w:val="none" w:sz="0" w:space="0" w:color="auto"/>
            <w:left w:val="none" w:sz="0" w:space="0" w:color="auto"/>
            <w:bottom w:val="none" w:sz="0" w:space="0" w:color="auto"/>
            <w:right w:val="none" w:sz="0" w:space="0" w:color="auto"/>
          </w:divBdr>
        </w:div>
        <w:div w:id="2016616728">
          <w:marLeft w:val="0"/>
          <w:marRight w:val="0"/>
          <w:marTop w:val="0"/>
          <w:marBottom w:val="0"/>
          <w:divBdr>
            <w:top w:val="none" w:sz="0" w:space="0" w:color="auto"/>
            <w:left w:val="none" w:sz="0" w:space="0" w:color="auto"/>
            <w:bottom w:val="none" w:sz="0" w:space="0" w:color="auto"/>
            <w:right w:val="none" w:sz="0" w:space="0" w:color="auto"/>
          </w:divBdr>
        </w:div>
      </w:divsChild>
    </w:div>
    <w:div w:id="601451375">
      <w:bodyDiv w:val="1"/>
      <w:marLeft w:val="0"/>
      <w:marRight w:val="0"/>
      <w:marTop w:val="0"/>
      <w:marBottom w:val="0"/>
      <w:divBdr>
        <w:top w:val="none" w:sz="0" w:space="0" w:color="auto"/>
        <w:left w:val="none" w:sz="0" w:space="0" w:color="auto"/>
        <w:bottom w:val="none" w:sz="0" w:space="0" w:color="auto"/>
        <w:right w:val="none" w:sz="0" w:space="0" w:color="auto"/>
      </w:divBdr>
      <w:divsChild>
        <w:div w:id="671030806">
          <w:marLeft w:val="0"/>
          <w:marRight w:val="0"/>
          <w:marTop w:val="0"/>
          <w:marBottom w:val="0"/>
          <w:divBdr>
            <w:top w:val="none" w:sz="0" w:space="0" w:color="auto"/>
            <w:left w:val="none" w:sz="0" w:space="0" w:color="auto"/>
            <w:bottom w:val="none" w:sz="0" w:space="0" w:color="auto"/>
            <w:right w:val="none" w:sz="0" w:space="0" w:color="auto"/>
          </w:divBdr>
        </w:div>
        <w:div w:id="1413550720">
          <w:marLeft w:val="0"/>
          <w:marRight w:val="0"/>
          <w:marTop w:val="0"/>
          <w:marBottom w:val="0"/>
          <w:divBdr>
            <w:top w:val="none" w:sz="0" w:space="0" w:color="auto"/>
            <w:left w:val="none" w:sz="0" w:space="0" w:color="auto"/>
            <w:bottom w:val="none" w:sz="0" w:space="0" w:color="auto"/>
            <w:right w:val="none" w:sz="0" w:space="0" w:color="auto"/>
          </w:divBdr>
        </w:div>
        <w:div w:id="1082141985">
          <w:marLeft w:val="0"/>
          <w:marRight w:val="0"/>
          <w:marTop w:val="0"/>
          <w:marBottom w:val="0"/>
          <w:divBdr>
            <w:top w:val="none" w:sz="0" w:space="0" w:color="auto"/>
            <w:left w:val="none" w:sz="0" w:space="0" w:color="auto"/>
            <w:bottom w:val="none" w:sz="0" w:space="0" w:color="auto"/>
            <w:right w:val="none" w:sz="0" w:space="0" w:color="auto"/>
          </w:divBdr>
        </w:div>
        <w:div w:id="1674141700">
          <w:marLeft w:val="0"/>
          <w:marRight w:val="0"/>
          <w:marTop w:val="0"/>
          <w:marBottom w:val="0"/>
          <w:divBdr>
            <w:top w:val="none" w:sz="0" w:space="0" w:color="auto"/>
            <w:left w:val="none" w:sz="0" w:space="0" w:color="auto"/>
            <w:bottom w:val="none" w:sz="0" w:space="0" w:color="auto"/>
            <w:right w:val="none" w:sz="0" w:space="0" w:color="auto"/>
          </w:divBdr>
        </w:div>
      </w:divsChild>
    </w:div>
    <w:div w:id="724908760">
      <w:bodyDiv w:val="1"/>
      <w:marLeft w:val="0"/>
      <w:marRight w:val="0"/>
      <w:marTop w:val="0"/>
      <w:marBottom w:val="0"/>
      <w:divBdr>
        <w:top w:val="none" w:sz="0" w:space="0" w:color="auto"/>
        <w:left w:val="none" w:sz="0" w:space="0" w:color="auto"/>
        <w:bottom w:val="none" w:sz="0" w:space="0" w:color="auto"/>
        <w:right w:val="none" w:sz="0" w:space="0" w:color="auto"/>
      </w:divBdr>
      <w:divsChild>
        <w:div w:id="1637179459">
          <w:marLeft w:val="0"/>
          <w:marRight w:val="0"/>
          <w:marTop w:val="0"/>
          <w:marBottom w:val="0"/>
          <w:divBdr>
            <w:top w:val="none" w:sz="0" w:space="0" w:color="auto"/>
            <w:left w:val="none" w:sz="0" w:space="0" w:color="auto"/>
            <w:bottom w:val="none" w:sz="0" w:space="0" w:color="auto"/>
            <w:right w:val="none" w:sz="0" w:space="0" w:color="auto"/>
          </w:divBdr>
        </w:div>
        <w:div w:id="126053366">
          <w:marLeft w:val="0"/>
          <w:marRight w:val="0"/>
          <w:marTop w:val="0"/>
          <w:marBottom w:val="0"/>
          <w:divBdr>
            <w:top w:val="none" w:sz="0" w:space="0" w:color="auto"/>
            <w:left w:val="none" w:sz="0" w:space="0" w:color="auto"/>
            <w:bottom w:val="none" w:sz="0" w:space="0" w:color="auto"/>
            <w:right w:val="none" w:sz="0" w:space="0" w:color="auto"/>
          </w:divBdr>
        </w:div>
        <w:div w:id="1475176106">
          <w:marLeft w:val="0"/>
          <w:marRight w:val="0"/>
          <w:marTop w:val="0"/>
          <w:marBottom w:val="0"/>
          <w:divBdr>
            <w:top w:val="none" w:sz="0" w:space="0" w:color="auto"/>
            <w:left w:val="none" w:sz="0" w:space="0" w:color="auto"/>
            <w:bottom w:val="none" w:sz="0" w:space="0" w:color="auto"/>
            <w:right w:val="none" w:sz="0" w:space="0" w:color="auto"/>
          </w:divBdr>
        </w:div>
        <w:div w:id="732587159">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740446004">
      <w:bodyDiv w:val="1"/>
      <w:marLeft w:val="0"/>
      <w:marRight w:val="0"/>
      <w:marTop w:val="0"/>
      <w:marBottom w:val="0"/>
      <w:divBdr>
        <w:top w:val="none" w:sz="0" w:space="0" w:color="auto"/>
        <w:left w:val="none" w:sz="0" w:space="0" w:color="auto"/>
        <w:bottom w:val="none" w:sz="0" w:space="0" w:color="auto"/>
        <w:right w:val="none" w:sz="0" w:space="0" w:color="auto"/>
      </w:divBdr>
      <w:divsChild>
        <w:div w:id="788164038">
          <w:marLeft w:val="0"/>
          <w:marRight w:val="0"/>
          <w:marTop w:val="0"/>
          <w:marBottom w:val="0"/>
          <w:divBdr>
            <w:top w:val="none" w:sz="0" w:space="0" w:color="auto"/>
            <w:left w:val="none" w:sz="0" w:space="0" w:color="auto"/>
            <w:bottom w:val="none" w:sz="0" w:space="0" w:color="auto"/>
            <w:right w:val="none" w:sz="0" w:space="0" w:color="auto"/>
          </w:divBdr>
        </w:div>
      </w:divsChild>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Heidi Eldredge</cp:lastModifiedBy>
  <cp:revision>4</cp:revision>
  <cp:lastPrinted>2023-11-20T22:01:00Z</cp:lastPrinted>
  <dcterms:created xsi:type="dcterms:W3CDTF">2024-07-15T18:24:00Z</dcterms:created>
  <dcterms:modified xsi:type="dcterms:W3CDTF">2024-07-23T19:28:00Z</dcterms:modified>
</cp:coreProperties>
</file>